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Bruce</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7,377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7,377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the Company's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12/11/2024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6840"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2024-12-11T18:00:13Z</dcterms:created>
  <dcterms:modified xsi:type="dcterms:W3CDTF">2024-12-11T18:00:13Z</dcterms:modified>
</cp:coreProperties>
</file>