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Elizabeth Suzanne</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420" w:type="dxa"/>
            <w:vAlign w:val="bottom"/>
            <w:tcBorders>
              <w:bottom w:val="single" w:sz="8" w:color="0000EE"/>
            </w:tcBorders>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7,377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7,377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the Company's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919"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2024-12-11T18:00:59Z</dcterms:created>
  <dcterms:modified xsi:type="dcterms:W3CDTF">2024-12-11T18:00:59Z</dcterms:modified>
</cp:coreProperties>
</file>