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Scott John Stewart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6900 TAVISTOCK LAKES BLVD,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Innventure,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452,668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2,417,719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C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226,334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04/23/2025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452,668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24, 2025, the reporting person converted 226,334 shares of Series C preferred stock, par value $0.0001 per share ("Series C Preferred Stock"), at the Series C conversion rate of 2.00, resulting in the issuance to the reporting person of 452,668 shares of Innventure, Inc. (the "Issuer") common stock, par value $0.0001 per share ("Common Stock"). The Series C Preferred Stock of the Issuer is convertible into a number of shares of Common Stock equal to the Series C conversion rate, which is a fraction whose numerator is $10.00, and whose denominator is the lesser of (i) the Reset Conversion Price and (ii) $12.50, multiplied by the number of shares of Series C Preferred Stock held by such holder. The Reset Conversion Price is the greater of (i) $5.00 and (ii) the 10-trading day volume-weighted average Nasdaq Stock Market official closing price of the Common Stock, and, on April 24, 2025, the Reset Conversion Price was $5.00.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Niemeyer,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2844" TargetMode="External"/><Relationship Id="rId5" Type="http://schemas.openxmlformats.org/officeDocument/2006/relationships/hyperlink" Target="http://www.sec.gov/cgi-bin/browse-edgar?action=getcompany&amp;CIK=0002001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736</Words>
  <Characters>3947</Characters>
  <CharactersWithSpaces>4614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